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5C" w:rsidRPr="002D0828" w:rsidRDefault="00EE4D5C" w:rsidP="00EE4D5C">
      <w:pPr>
        <w:pStyle w:val="NormalWeb"/>
        <w:shd w:val="clear" w:color="auto" w:fill="FFFFFF"/>
        <w:spacing w:before="0" w:beforeAutospacing="0" w:after="240" w:afterAutospacing="0"/>
        <w:ind w:firstLine="708"/>
        <w:rPr>
          <w:rFonts w:ascii="Sylfaen" w:hAnsi="Sylfaen"/>
          <w:b/>
          <w:color w:val="000000"/>
        </w:rPr>
      </w:pPr>
      <w:r w:rsidRPr="002D0828">
        <w:rPr>
          <w:rFonts w:ascii="Sylfaen" w:hAnsi="Sylfaen"/>
          <w:b/>
          <w:color w:val="000000"/>
        </w:rPr>
        <w:t>Հարց.</w:t>
      </w:r>
    </w:p>
    <w:p w:rsidR="00EE4D5C" w:rsidRPr="002D0828" w:rsidRDefault="00EE4D5C" w:rsidP="00EE4D5C">
      <w:pPr>
        <w:pStyle w:val="NormalWeb"/>
        <w:shd w:val="clear" w:color="auto" w:fill="FFFFFF"/>
        <w:spacing w:before="0" w:beforeAutospacing="0" w:after="240" w:afterAutospacing="0"/>
        <w:ind w:firstLine="708"/>
        <w:rPr>
          <w:rFonts w:ascii="Sylfaen" w:hAnsi="Sylfaen"/>
          <w:b/>
          <w:color w:val="000000"/>
        </w:rPr>
      </w:pPr>
      <w:r w:rsidRPr="002D0828">
        <w:rPr>
          <w:rFonts w:ascii="Sylfaen" w:hAnsi="Sylfaen"/>
          <w:color w:val="000000"/>
          <w:lang w:val="en-US"/>
        </w:rPr>
        <w:t>-</w:t>
      </w:r>
      <w:r w:rsidRPr="002D0828">
        <w:rPr>
          <w:rFonts w:ascii="Sylfaen" w:hAnsi="Sylfaen"/>
          <w:b/>
          <w:color w:val="000000"/>
        </w:rPr>
        <w:t>Սպառողների</w:t>
      </w:r>
      <w:r w:rsidRPr="002D0828">
        <w:rPr>
          <w:rFonts w:ascii="Sylfaen" w:hAnsi="Sylfaen"/>
          <w:b/>
          <w:color w:val="000000"/>
          <w:lang w:val="en-US"/>
        </w:rPr>
        <w:t xml:space="preserve"> </w:t>
      </w:r>
      <w:r w:rsidRPr="002D0828">
        <w:rPr>
          <w:rFonts w:ascii="Sylfaen" w:hAnsi="Sylfaen"/>
          <w:b/>
          <w:color w:val="000000"/>
        </w:rPr>
        <w:t>ո՞ր</w:t>
      </w:r>
      <w:r w:rsidRPr="002D0828">
        <w:rPr>
          <w:rFonts w:ascii="Sylfaen" w:hAnsi="Sylfaen"/>
          <w:b/>
          <w:color w:val="000000"/>
          <w:lang w:val="en-US"/>
        </w:rPr>
        <w:t xml:space="preserve"> </w:t>
      </w:r>
      <w:r w:rsidRPr="002D0828">
        <w:rPr>
          <w:rFonts w:ascii="Sylfaen" w:hAnsi="Sylfaen"/>
          <w:b/>
          <w:color w:val="000000"/>
        </w:rPr>
        <w:t>խմբերը</w:t>
      </w:r>
      <w:r w:rsidRPr="002D0828">
        <w:rPr>
          <w:rFonts w:ascii="Sylfaen" w:hAnsi="Sylfaen"/>
          <w:b/>
          <w:color w:val="000000"/>
          <w:lang w:val="en-US"/>
        </w:rPr>
        <w:t xml:space="preserve"> </w:t>
      </w:r>
      <w:r w:rsidRPr="002D0828">
        <w:rPr>
          <w:rFonts w:ascii="Sylfaen" w:hAnsi="Sylfaen"/>
          <w:b/>
          <w:color w:val="000000"/>
        </w:rPr>
        <w:t>կարող</w:t>
      </w:r>
      <w:r w:rsidRPr="002D0828">
        <w:rPr>
          <w:rFonts w:ascii="Sylfaen" w:hAnsi="Sylfaen"/>
          <w:b/>
          <w:color w:val="000000"/>
          <w:lang w:val="en-US"/>
        </w:rPr>
        <w:t xml:space="preserve"> </w:t>
      </w:r>
      <w:r w:rsidRPr="002D0828">
        <w:rPr>
          <w:rFonts w:ascii="Sylfaen" w:hAnsi="Sylfaen"/>
          <w:b/>
          <w:color w:val="000000"/>
        </w:rPr>
        <w:t>են</w:t>
      </w:r>
      <w:r w:rsidRPr="002D0828">
        <w:rPr>
          <w:rFonts w:ascii="Sylfaen" w:hAnsi="Sylfaen"/>
          <w:b/>
          <w:color w:val="000000"/>
          <w:lang w:val="en-US"/>
        </w:rPr>
        <w:t xml:space="preserve"> </w:t>
      </w:r>
      <w:r w:rsidRPr="002D0828">
        <w:rPr>
          <w:rFonts w:ascii="Sylfaen" w:hAnsi="Sylfaen"/>
          <w:b/>
          <w:color w:val="000000"/>
        </w:rPr>
        <w:t>օգտվել</w:t>
      </w:r>
      <w:r w:rsidRPr="002D0828">
        <w:rPr>
          <w:rFonts w:ascii="Sylfaen" w:hAnsi="Sylfaen"/>
          <w:b/>
          <w:color w:val="000000"/>
          <w:lang w:val="en-US"/>
        </w:rPr>
        <w:t xml:space="preserve"> </w:t>
      </w:r>
      <w:r w:rsidRPr="002D0828">
        <w:rPr>
          <w:rFonts w:ascii="Sylfaen" w:hAnsi="Sylfaen"/>
          <w:b/>
          <w:color w:val="000000"/>
        </w:rPr>
        <w:t>էլեկտրաէներգիայի</w:t>
      </w:r>
      <w:r w:rsidRPr="002D0828">
        <w:rPr>
          <w:rFonts w:ascii="Sylfaen" w:hAnsi="Sylfaen"/>
          <w:b/>
          <w:color w:val="000000"/>
          <w:lang w:val="en-US"/>
        </w:rPr>
        <w:t xml:space="preserve"> </w:t>
      </w:r>
      <w:r w:rsidRPr="002D0828">
        <w:rPr>
          <w:rFonts w:ascii="Sylfaen" w:hAnsi="Sylfaen"/>
          <w:b/>
          <w:color w:val="000000"/>
        </w:rPr>
        <w:t>սուբսիդավորումից։</w:t>
      </w:r>
    </w:p>
    <w:p w:rsidR="00EE4D5C" w:rsidRPr="002D0828" w:rsidRDefault="00EE4D5C" w:rsidP="00EE4D5C">
      <w:pPr>
        <w:pStyle w:val="NormalWeb"/>
        <w:shd w:val="clear" w:color="auto" w:fill="FFFFFF"/>
        <w:spacing w:before="0" w:beforeAutospacing="0" w:after="240" w:afterAutospacing="0"/>
        <w:ind w:firstLine="708"/>
        <w:rPr>
          <w:rFonts w:ascii="Sylfaen" w:hAnsi="Sylfaen"/>
          <w:b/>
          <w:color w:val="000000"/>
        </w:rPr>
      </w:pPr>
      <w:r w:rsidRPr="002D0828">
        <w:rPr>
          <w:rFonts w:ascii="Sylfaen" w:hAnsi="Sylfaen"/>
          <w:b/>
          <w:color w:val="000000"/>
        </w:rPr>
        <w:t>Պատասխան.</w:t>
      </w:r>
    </w:p>
    <w:p w:rsidR="00EE4D5C" w:rsidRPr="002D0828" w:rsidRDefault="00EE4D5C" w:rsidP="00EE4D5C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rFonts w:ascii="Sylfaen" w:hAnsi="Sylfaen"/>
          <w:color w:val="000000"/>
        </w:rPr>
      </w:pPr>
      <w:r w:rsidRPr="002D0828">
        <w:rPr>
          <w:rFonts w:ascii="Sylfaen" w:hAnsi="Sylfaen"/>
          <w:color w:val="000000"/>
        </w:rPr>
        <w:t xml:space="preserve">-ՀՀ կառավարության 2015թ. հոկտեմբերի 29-ի 1269-Ն որոշմամբ սահմանվել է, որ. </w:t>
      </w:r>
    </w:p>
    <w:p w:rsidR="00EE4D5C" w:rsidRPr="002D0828" w:rsidRDefault="00EE4D5C" w:rsidP="00EE4D5C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rFonts w:ascii="Sylfaen" w:hAnsi="Sylfaen"/>
          <w:color w:val="000000"/>
        </w:rPr>
      </w:pPr>
      <w:r w:rsidRPr="002D0828">
        <w:rPr>
          <w:rFonts w:ascii="Sylfaen" w:hAnsi="Sylfaen"/>
          <w:color w:val="000000"/>
        </w:rPr>
        <w:t>«2015 թվականի օգոստոսի 1-ից մինչև 2016 թվականի հուլիսի 31-ը ներառյալ ընկած ժամանակահատվածի համար՝ Հայաստանի Հանրապետության կառավարությունն ու «Տաշիր» բարեգործական հիմնադրամը (համաձայնությամբ, յուրաքանչյուրը հավասար չափով)՝ սույն կետում նշված սպառողների օգտին «Հայաստանի էլեկտրական ցանցեր» փակ բաժնետիրական ընկերությանը կվճարեն էլեկտրական էներգիայի` Հայաստանի Հանրապետության հանրային ծառայությունները կարգավորող հանձնաժողովի կողմից հաստատված սակագները մեղմացնելու համար տրամադրվող սուբսիդիաներ` հետևյալ չափերով.</w:t>
      </w:r>
      <w:r w:rsidRPr="002D0828">
        <w:rPr>
          <w:rFonts w:ascii="Sylfaen" w:hAnsi="Sylfaen"/>
          <w:color w:val="000000"/>
        </w:rPr>
        <w:br/>
        <w:t xml:space="preserve">        1) 2015 թվականի օգոստոսի 1-ից մինչև սեպտեմբերի 30-ը ներառյալ ընկած ժամանակահատվածի համար՝ 0,38 կՎ և ցածր լարմամբ սնվող բնակիչ սպառողների համար՝ ամսական սպառած ամբողջ էլեկտրական էներգիայի համար, և 2015 թվականի հոկտեմբերի 1-ից մինչև 2016 թվականի հուլիսի 31-ը ներառյալ ընկած ժամանակահատվածի համար՝ 0,38 կՎ և ցածր լարմամբ սնվող՝ ամսական մինչև 250 կՎտժ սպառում ունեցող բնակիչ սպառողների համար՝</w:t>
      </w:r>
      <w:r w:rsidRPr="002D0828">
        <w:rPr>
          <w:rStyle w:val="apple-converted-space"/>
          <w:rFonts w:ascii="Sylfaen" w:hAnsi="Sylfaen" w:cs="Courier New"/>
          <w:color w:val="000000"/>
          <w:lang w:val="en-US"/>
        </w:rPr>
        <w:t> </w:t>
      </w:r>
      <w:r w:rsidRPr="002D0828">
        <w:rPr>
          <w:rFonts w:ascii="Sylfaen" w:hAnsi="Sylfaen"/>
          <w:color w:val="000000"/>
        </w:rPr>
        <w:br/>
        <w:t>ա. ցերեկային 48,78 դրամ/կՎտժ (ներառյալ ավելացված արժեքի հարկը) սակագնից՝ 6,93 դրամ/կՎտժ սուբսիդիա (ներառյալ ավելացված արժեքի հարկը),</w:t>
      </w:r>
      <w:r w:rsidRPr="002D0828">
        <w:rPr>
          <w:rFonts w:ascii="Sylfaen" w:hAnsi="Sylfaen"/>
          <w:color w:val="000000"/>
        </w:rPr>
        <w:br/>
        <w:t>բ. գիշերային 38,78 դրամ/կՎտժ (ներառյալ ավելացված արժեքի հարկը) սակագնից՝ 6,93 դրամ/կՎտժ սուբսիդիա (ներառյալ ավելացված արժեքի հարկը).</w:t>
      </w:r>
      <w:r w:rsidRPr="002D0828">
        <w:rPr>
          <w:rFonts w:ascii="Sylfaen" w:hAnsi="Sylfaen"/>
          <w:color w:val="000000"/>
        </w:rPr>
        <w:br/>
        <w:t xml:space="preserve">       2) 2015 թվականի օգոստոսի 1-ից մինչև 2016 թվականի հուլիսի 31-ը ներառյալ ընկած ժամանակահատվածի համար՝ 0,38 կՎ և ցածր լարմամբ սնվող՝ սպառման յուրաքանչյուր առանձին համակարգում (էլեկտրական էներգիայի մատակարարման յուրաքանչյուր առանձին պայմանագրով) ամսական մինչև 500 կՎտժ էլեկտրական էներգիայի սպառում ունեցող սպառողների (բացառությամբ բնակչության)` այդպիսի յուրաքանչյուր առանձին համակարգում՝ ամսական մինչև 250 կՎտժ էլեկտրական էներգիայի սպառման համար`</w:t>
      </w:r>
      <w:r w:rsidRPr="002D0828">
        <w:rPr>
          <w:rFonts w:ascii="Sylfaen" w:hAnsi="Sylfaen"/>
          <w:color w:val="000000"/>
        </w:rPr>
        <w:br/>
        <w:t xml:space="preserve">      ա. ցերեկային 48,78 դրամ/կՎտժ (ներառյալ ավելացված արժեքի հարկը) սակագնից՝ 6,93 դրամ/կՎտժ սուբսիդիա (ներառյալ ավելացված արժեքի հարկը),</w:t>
      </w:r>
      <w:r w:rsidRPr="002D0828">
        <w:rPr>
          <w:rStyle w:val="apple-converted-space"/>
          <w:rFonts w:ascii="Sylfaen" w:hAnsi="Sylfaen" w:cs="Courier New"/>
          <w:color w:val="000000"/>
          <w:lang w:val="en-US"/>
        </w:rPr>
        <w:t> </w:t>
      </w:r>
      <w:r w:rsidRPr="002D0828">
        <w:rPr>
          <w:rFonts w:ascii="Sylfaen" w:hAnsi="Sylfaen"/>
          <w:color w:val="000000"/>
        </w:rPr>
        <w:br/>
        <w:t>բ. գիշերային 38,78 դրամ/կՎտժ (ներառյալ ավելացված արժեքի հարկը) սակագնից՝ 6,93 դրամ/կՎտժ սուբսիդիա (ներառյալ ավելացված արժեքի հարկը)»։</w:t>
      </w:r>
    </w:p>
    <w:p w:rsidR="00F87D74" w:rsidRPr="00EE4D5C" w:rsidRDefault="00F87D74"/>
    <w:sectPr w:rsidR="00F87D74" w:rsidRPr="00EE4D5C" w:rsidSect="00F87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4D5C"/>
    <w:rsid w:val="00EE4D5C"/>
    <w:rsid w:val="00F8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D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EE4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2016-06-07T08:21:00Z</dcterms:created>
  <dcterms:modified xsi:type="dcterms:W3CDTF">2016-06-07T08:22:00Z</dcterms:modified>
</cp:coreProperties>
</file>